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A4" w:rsidRDefault="00906682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</w:rPr>
        <w:t>«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Казань на одном дахании!» – Лайт (пт-вс) 3 дня/ 2 ночи</w:t>
      </w:r>
    </w:p>
    <w:p w:rsidR="00FD4DA4" w:rsidRDefault="00FD4DA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D4DA4" w:rsidRDefault="00906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Казань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Казанский Кремль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Комплекс «Городская Панорама»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Раифский Богородицкий мужской монастырь — Дом Бая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Остров-град Свияжск — Казань*</w:t>
      </w:r>
    </w:p>
    <w:p w:rsidR="00FD4DA4" w:rsidRDefault="00FD4DA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DA4" w:rsidRDefault="00906682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FD4DA4" w:rsidRDefault="00FD4DA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DA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60B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Самостоятельное прибытие в гостиницу. Трансфер до гостиницы бронируется заранее и предоставляется за дополнительную плату:</w:t>
            </w:r>
            <w:r w:rsidRPr="006260B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260B5">
              <w:rPr>
                <w:rFonts w:ascii="Arial" w:hAnsi="Arial" w:cs="Arial"/>
                <w:b/>
                <w:sz w:val="18"/>
                <w:szCs w:val="18"/>
              </w:rPr>
              <w:t xml:space="preserve">индивидуальный трансфер с вокзала/ аэропорта (от </w:t>
            </w:r>
            <w:r w:rsidRPr="006260B5">
              <w:rPr>
                <w:rFonts w:ascii="Arial" w:hAnsi="Arial" w:cs="Arial"/>
                <w:b/>
                <w:sz w:val="18"/>
                <w:szCs w:val="18"/>
              </w:rPr>
              <w:t>1250/2100</w:t>
            </w:r>
            <w:r w:rsidRPr="006260B5">
              <w:rPr>
                <w:rFonts w:ascii="Arial" w:hAnsi="Arial" w:cs="Arial"/>
                <w:b/>
                <w:sz w:val="18"/>
                <w:szCs w:val="18"/>
              </w:rPr>
              <w:t xml:space="preserve"> рублей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 легковой автомобиль до 3 человек)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Гарантированное размещение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гостинице после 14:00. Свои вещи Вы можете оставить бесплатно в камере хранения гостиницы.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началу экскурсионной программы, просим срочно связаться по телефонам экстренной связи: +7 965 580 20 80.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01B">
              <w:rPr>
                <w:rFonts w:ascii="Arial" w:hAnsi="Arial" w:cs="Arial"/>
                <w:b/>
                <w:sz w:val="18"/>
                <w:szCs w:val="18"/>
              </w:rPr>
              <w:t>14:45</w:t>
            </w:r>
            <w:r w:rsidRPr="00D2101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2101B">
              <w:rPr>
                <w:rFonts w:ascii="Arial" w:hAnsi="Arial" w:cs="Arial"/>
                <w:b/>
                <w:sz w:val="18"/>
                <w:szCs w:val="18"/>
              </w:rPr>
              <w:t>Встреча с экскурсоводом у офиса "Экскурсии по Казани" ул. Баумана д.19 (здание отеля "Ногай", у арки).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Продажа дополнительных экскурсий, которые Вы можете приобрести по желан</w:t>
            </w:r>
            <w:r>
              <w:rPr>
                <w:rFonts w:ascii="Arial" w:hAnsi="Arial" w:cs="Arial"/>
                <w:b/>
                <w:sz w:val="18"/>
                <w:szCs w:val="18"/>
              </w:rPr>
              <w:t>ию.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15:00 - Обзорная экскурсия «Легенды и тайны тысячелетней Казани».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Достопримечательности тысячелетнего города соединили в себе культур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авылым», новый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театр кукол, Казанский университет, площадь Свободы — культурный и административный центр Казани.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17:30 - Свободное время в центре города.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0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2101B">
              <w:rPr>
                <w:rFonts w:ascii="Arial" w:hAnsi="Arial" w:cs="Arial"/>
                <w:b/>
                <w:bCs/>
                <w:sz w:val="18"/>
                <w:szCs w:val="18"/>
              </w:rPr>
              <w:t>0:00 - Дополнительная вечерняя обзорная экскурсия по городу</w:t>
            </w:r>
            <w:r w:rsidRPr="00D21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«Огни Казани» </w:t>
            </w:r>
            <w:r w:rsidRPr="00D2101B">
              <w:rPr>
                <w:rFonts w:ascii="Arial" w:hAnsi="Arial" w:cs="Arial"/>
                <w:b/>
                <w:color w:val="FF0000"/>
                <w:sz w:val="18"/>
                <w:szCs w:val="18"/>
              </w:rPr>
              <w:t>(не входит в стоимость</w:t>
            </w:r>
            <w:r w:rsidRPr="00D210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Pr="00D21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D210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экскурсии 1500 рублей с туриста (экскурсия состоится при наборе минимум 10 человек).</w:t>
            </w:r>
          </w:p>
        </w:tc>
      </w:tr>
      <w:tr w:rsidR="00FD4DA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D4DA4" w:rsidRDefault="0090668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07:00 - Завтрак в гостинице.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экскурсоводом в холле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"Ногай" ул. Профсоюзная 16 Б (со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стороны ресепшен отеля). Пешеходный день.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11:00 - Экскурсия «Белокаменная крепость». Казанский Кремль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</w:t>
            </w:r>
            <w:r>
              <w:rPr>
                <w:rFonts w:ascii="Arial" w:hAnsi="Arial" w:cs="Arial"/>
                <w:sz w:val="18"/>
                <w:szCs w:val="18"/>
              </w:rPr>
              <w:t xml:space="preserve">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</w:t>
            </w:r>
            <w:r>
              <w:rPr>
                <w:rFonts w:ascii="Arial" w:hAnsi="Arial" w:cs="Arial"/>
                <w:sz w:val="18"/>
                <w:szCs w:val="18"/>
              </w:rPr>
              <w:t>Казани — знаменитая «падающая» башня ханши Сююмбике.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12:45 - Экскурсия «Прогулка по Казани разных эпох». Посещение выставочно — зрелищного комплекса «Городская Панорама».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Вас ждут экспозиции, посвященные Казани, ее архитектуре, истории и этапам развития. </w:t>
            </w:r>
            <w:r>
              <w:rPr>
                <w:rFonts w:ascii="Arial" w:hAnsi="Arial" w:cs="Arial"/>
                <w:sz w:val="18"/>
                <w:szCs w:val="18"/>
              </w:rPr>
              <w:t>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</w:t>
            </w:r>
            <w:r>
              <w:rPr>
                <w:rFonts w:ascii="Arial" w:hAnsi="Arial" w:cs="Arial"/>
                <w:sz w:val="18"/>
                <w:szCs w:val="18"/>
              </w:rPr>
              <w:t>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4:00 - Свободное время в центре города.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Pr="00504456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4456">
              <w:rPr>
                <w:rFonts w:ascii="Arial" w:hAnsi="Arial" w:cs="Arial"/>
                <w:b/>
                <w:sz w:val="18"/>
                <w:szCs w:val="18"/>
              </w:rPr>
              <w:t>15:00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>-19:00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 xml:space="preserve"> - Дополнительная экскурсия «Овеянная легендами земля» в Раифский Богородицкий мужской монастырь </w:t>
            </w:r>
            <w:r w:rsidRPr="00504456">
              <w:rPr>
                <w:rFonts w:ascii="Arial" w:hAnsi="Arial" w:cs="Arial"/>
                <w:b/>
                <w:color w:val="FF0000"/>
                <w:sz w:val="18"/>
                <w:szCs w:val="18"/>
              </w:rPr>
              <w:t>(не входит в стоимость).</w:t>
            </w:r>
            <w:r w:rsidRPr="0050445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04456">
              <w:rPr>
                <w:rFonts w:ascii="Arial" w:hAnsi="Arial" w:cs="Arial"/>
                <w:sz w:val="18"/>
                <w:szCs w:val="18"/>
              </w:rPr>
              <w:t>Раифская обитель расположена в 30 км. от Казани, в заповедном лесу, на берегу дивн</w:t>
            </w:r>
            <w:r w:rsidRPr="00504456">
              <w:rPr>
                <w:rFonts w:ascii="Arial" w:hAnsi="Arial" w:cs="Arial"/>
                <w:sz w:val="18"/>
                <w:szCs w:val="18"/>
              </w:rPr>
              <w:t>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</w:t>
            </w:r>
          </w:p>
          <w:p w:rsidR="00FD4DA4" w:rsidRPr="00504456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04456">
              <w:rPr>
                <w:rFonts w:ascii="Arial" w:hAnsi="Arial" w:cs="Arial"/>
                <w:b/>
                <w:sz w:val="18"/>
                <w:szCs w:val="18"/>
              </w:rPr>
              <w:t>Ст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 xml:space="preserve">оимость экскурсии 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>2100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 xml:space="preserve"> рублей с туриста </w:t>
            </w:r>
            <w:r w:rsidRPr="00504456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минимум 10 человек)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 20:15 до 21:45 – Дополнительно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(не входит в стоимость)</w:t>
            </w:r>
            <w:r>
              <w:rPr>
                <w:rFonts w:ascii="Arial" w:hAnsi="Arial" w:cs="Arial"/>
                <w:b/>
                <w:sz w:val="18"/>
                <w:szCs w:val="18"/>
              </w:rPr>
              <w:t>: Авторская интерактивная программа «Гостеп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риимный дом Бая».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</w:t>
            </w:r>
            <w:r>
              <w:rPr>
                <w:rFonts w:ascii="Arial" w:hAnsi="Arial" w:cs="Arial"/>
                <w:sz w:val="18"/>
                <w:szCs w:val="18"/>
              </w:rPr>
              <w:t xml:space="preserve">обедом из национальных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блюд (азу по-татарски, губадия, чак-чак, треугольник, кыстыбый, кош теле, татарский чай с сухофруктами). Дорогим гостям Эбика и Бабай расскажут о любимых блюдах татарского народа через сказания и легенды. Увлекательный рассказ в музы</w:t>
            </w:r>
            <w:r>
              <w:rPr>
                <w:rFonts w:ascii="Arial" w:hAnsi="Arial" w:cs="Arial"/>
                <w:sz w:val="18"/>
                <w:szCs w:val="18"/>
              </w:rPr>
              <w:t>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</w:t>
            </w:r>
            <w:r>
              <w:rPr>
                <w:rFonts w:ascii="Arial" w:hAnsi="Arial" w:cs="Arial"/>
                <w:sz w:val="18"/>
                <w:szCs w:val="18"/>
              </w:rPr>
              <w:t>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 w:rsidP="006260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4456">
              <w:rPr>
                <w:rFonts w:ascii="Arial" w:hAnsi="Arial" w:cs="Arial"/>
                <w:b/>
                <w:sz w:val="18"/>
                <w:szCs w:val="18"/>
              </w:rPr>
              <w:t xml:space="preserve">Стоимость программы: 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>2600 рублей взрослый, 2400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 xml:space="preserve"> рублей детский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14 лет, ребёнок до 5 лет – 1000 рублей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интерактив состоится при наборе минимум 15 человек).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D4DA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D4DA4" w:rsidRDefault="0090668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07:00 - Завтрак в гостинице. Освобождение номеров до 12:00. Свободный день или приобретение дополнительных экскурсий. Самостоятельный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выезд на ж/д вокзал или аэропорт.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4456">
              <w:rPr>
                <w:rFonts w:ascii="Arial" w:hAnsi="Arial" w:cs="Arial"/>
                <w:b/>
                <w:sz w:val="18"/>
                <w:szCs w:val="18"/>
              </w:rPr>
              <w:t>08:35 -</w:t>
            </w:r>
            <w:r w:rsidRPr="00504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45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тех, кто купил доп. экскурсию.</w:t>
            </w:r>
            <w:r w:rsidRPr="0050445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504456">
              <w:rPr>
                <w:rFonts w:ascii="Arial" w:hAnsi="Arial" w:cs="Arial"/>
                <w:b/>
                <w:sz w:val="18"/>
                <w:szCs w:val="18"/>
              </w:rPr>
              <w:t>Встреча с экскурсоводом у офиса "Экскурсии по Казани" ул. Баумана д.19.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09:00 - Дополнительная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(не входит в стоимость)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«Цитадель завоевателя» на остров - град Свияжск.</w:t>
            </w:r>
            <w:r>
              <w:rPr>
                <w:rFonts w:ascii="Arial" w:hAnsi="Arial" w:cs="Arial"/>
                <w:sz w:val="18"/>
                <w:szCs w:val="18"/>
              </w:rPr>
              <w:t xml:space="preserve">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</w:t>
            </w:r>
            <w:r>
              <w:rPr>
                <w:rFonts w:ascii="Arial" w:hAnsi="Arial" w:cs="Arial"/>
                <w:sz w:val="18"/>
                <w:szCs w:val="18"/>
              </w:rPr>
              <w:t>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</w:t>
            </w:r>
            <w:r>
              <w:rPr>
                <w:rFonts w:ascii="Arial" w:hAnsi="Arial" w:cs="Arial"/>
                <w:sz w:val="18"/>
                <w:szCs w:val="18"/>
              </w:rPr>
              <w:t>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Услонские горы.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Экскурсия по музею «Вглубь веко</w:t>
            </w:r>
            <w:r>
              <w:rPr>
                <w:rFonts w:ascii="Arial" w:hAnsi="Arial" w:cs="Arial"/>
                <w:b/>
                <w:sz w:val="18"/>
                <w:szCs w:val="18"/>
              </w:rPr>
              <w:t>в. Легендарный город на Свияге».</w:t>
            </w: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</w:t>
            </w:r>
            <w:r>
              <w:rPr>
                <w:rFonts w:ascii="Arial" w:hAnsi="Arial" w:cs="Arial"/>
                <w:sz w:val="18"/>
                <w:szCs w:val="18"/>
              </w:rPr>
              <w:t xml:space="preserve">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Свияжский музей археологического дерева </w:t>
            </w:r>
            <w:r>
              <w:rPr>
                <w:rFonts w:ascii="Arial" w:hAnsi="Arial" w:cs="Arial"/>
                <w:sz w:val="18"/>
                <w:szCs w:val="18"/>
              </w:rPr>
              <w:t xml:space="preserve">– место пересечения столетий - здесь можно воочию увидеть, как жили </w:t>
            </w:r>
            <w:r>
              <w:rPr>
                <w:rFonts w:ascii="Arial" w:hAnsi="Arial" w:cs="Arial"/>
                <w:sz w:val="18"/>
                <w:szCs w:val="18"/>
              </w:rPr>
              <w:t>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6739">
              <w:rPr>
                <w:rFonts w:ascii="Arial" w:hAnsi="Arial" w:cs="Arial"/>
                <w:b/>
                <w:sz w:val="18"/>
                <w:szCs w:val="18"/>
              </w:rPr>
              <w:t>Стоимость экскурсии</w:t>
            </w:r>
            <w:r w:rsidRPr="00F36739">
              <w:rPr>
                <w:rFonts w:ascii="Arial" w:hAnsi="Arial" w:cs="Arial"/>
                <w:b/>
                <w:sz w:val="18"/>
                <w:szCs w:val="18"/>
              </w:rPr>
              <w:t xml:space="preserve"> 2600</w:t>
            </w:r>
            <w:r w:rsidRPr="00F36739">
              <w:rPr>
                <w:rFonts w:ascii="Arial" w:hAnsi="Arial" w:cs="Arial"/>
                <w:b/>
                <w:sz w:val="18"/>
                <w:szCs w:val="18"/>
              </w:rPr>
              <w:t xml:space="preserve"> рублей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туриста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(экскурсия состоится при наборе минимум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 человек).</w:t>
            </w:r>
          </w:p>
          <w:p w:rsidR="00FD4DA4" w:rsidRDefault="00FD4D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15:00 - Окончание программы. Трансфер на ж/д вокзал или свободное время в центре города.</w:t>
            </w:r>
          </w:p>
        </w:tc>
      </w:tr>
      <w:tr w:rsidR="00FD4DA4">
        <w:trPr>
          <w:trHeight w:val="170"/>
        </w:trPr>
        <w:tc>
          <w:tcPr>
            <w:tcW w:w="10206" w:type="dxa"/>
            <w:gridSpan w:val="2"/>
            <w:vAlign w:val="center"/>
          </w:tcPr>
          <w:p w:rsidR="00FD4DA4" w:rsidRDefault="00906682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питание, транспортное и экскурсионное обслуживание, включая входные билеты в объекты показа по программе тура.</w:t>
            </w:r>
          </w:p>
        </w:tc>
      </w:tr>
      <w:tr w:rsidR="00FD4DA4">
        <w:trPr>
          <w:trHeight w:val="70"/>
        </w:trPr>
        <w:tc>
          <w:tcPr>
            <w:tcW w:w="10206" w:type="dxa"/>
            <w:gridSpan w:val="2"/>
            <w:vAlign w:val="center"/>
          </w:tcPr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FD4DA4">
        <w:tc>
          <w:tcPr>
            <w:tcW w:w="10206" w:type="dxa"/>
            <w:gridSpan w:val="2"/>
            <w:vAlign w:val="center"/>
          </w:tcPr>
          <w:p w:rsidR="00FD4DA4" w:rsidRDefault="00906682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</w:t>
            </w:r>
            <w:r>
              <w:rPr>
                <w:rFonts w:ascii="Arial" w:hAnsi="Arial" w:cs="Arial"/>
                <w:sz w:val="18"/>
                <w:szCs w:val="18"/>
              </w:rPr>
              <w:t>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</w:t>
            </w:r>
            <w:r>
              <w:rPr>
                <w:rFonts w:ascii="Arial" w:hAnsi="Arial" w:cs="Arial"/>
                <w:sz w:val="18"/>
                <w:szCs w:val="18"/>
              </w:rPr>
              <w:t>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DA4">
        <w:tc>
          <w:tcPr>
            <w:tcW w:w="10206" w:type="dxa"/>
            <w:gridSpan w:val="2"/>
            <w:vAlign w:val="center"/>
          </w:tcPr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D4DA4">
        <w:tc>
          <w:tcPr>
            <w:tcW w:w="10206" w:type="dxa"/>
            <w:gridSpan w:val="2"/>
            <w:vAlign w:val="center"/>
          </w:tcPr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Pr="00C21558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1558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  <w:r w:rsidRPr="00C21558">
              <w:rPr>
                <w:rFonts w:ascii="Arial" w:hAnsi="Arial" w:cs="Arial"/>
                <w:sz w:val="18"/>
                <w:szCs w:val="18"/>
              </w:rPr>
              <w:t xml:space="preserve">наушники для экскурсий — радиогиды – стоимость </w:t>
            </w:r>
            <w:r w:rsidRPr="00C21558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Pr="00C21558">
              <w:rPr>
                <w:rFonts w:ascii="Arial" w:hAnsi="Arial" w:cs="Arial"/>
                <w:b/>
                <w:sz w:val="18"/>
                <w:szCs w:val="18"/>
              </w:rPr>
              <w:t xml:space="preserve"> рублей за сутки</w:t>
            </w:r>
            <w:r w:rsidRPr="00C21558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21558"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</w:t>
            </w:r>
            <w:r>
              <w:rPr>
                <w:rFonts w:ascii="Arial" w:hAnsi="Arial" w:cs="Arial"/>
                <w:sz w:val="18"/>
                <w:szCs w:val="18"/>
              </w:rPr>
              <w:t>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</w:t>
            </w:r>
            <w:r>
              <w:rPr>
                <w:rFonts w:ascii="Arial" w:hAnsi="Arial" w:cs="Arial"/>
                <w:sz w:val="18"/>
                <w:szCs w:val="18"/>
              </w:rPr>
              <w:t>ы, фотографироваться, не пропуская при этом ни слова.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Информация по детям до 18 лет: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рекомендуемый возраст для экскурсионной программы: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 5 лет;</w:t>
            </w: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для ребенка до 7 лет без отдельного спального места - стоимость уточнять при бронировании;</w:t>
            </w: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ребёнок до </w:t>
            </w:r>
            <w:r>
              <w:rPr>
                <w:rFonts w:ascii="Arial" w:hAnsi="Arial" w:cs="Arial"/>
                <w:b/>
                <w:sz w:val="18"/>
                <w:szCs w:val="18"/>
              </w:rPr>
              <w:t>7 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, с предоставлением отдельного спального места бронируется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несовершеннолетних туристов третьими лицами, не являющимися родителями или законными представителями, необходимо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оформить Соглас</w:t>
            </w:r>
            <w:r>
              <w:rPr>
                <w:rFonts w:ascii="Arial" w:hAnsi="Arial" w:cs="Arial"/>
                <w:b/>
                <w:sz w:val="18"/>
                <w:szCs w:val="18"/>
              </w:rPr>
              <w:t>ие в свободной письменной форме</w:t>
            </w:r>
            <w:r>
              <w:rPr>
                <w:rFonts w:ascii="Arial" w:hAnsi="Arial" w:cs="Arial"/>
                <w:sz w:val="18"/>
                <w:szCs w:val="18"/>
              </w:rPr>
              <w:t xml:space="preserve"> 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(ПОСТАНОВЛЕНИЕ ПРАВИТЕЛЬСТВА № 519).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Информация по встре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че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первый день туристы:</w:t>
            </w: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время выезда на экскурсию в первый день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>
              <w:rPr>
                <w:rFonts w:ascii="Arial" w:hAnsi="Arial" w:cs="Arial"/>
                <w:sz w:val="18"/>
                <w:szCs w:val="18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</w:p>
          <w:p w:rsidR="00FD4DA4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встрече с экскурсоводом, туристы получают программу и время начала программ</w:t>
            </w:r>
            <w:r>
              <w:rPr>
                <w:rFonts w:ascii="Arial" w:hAnsi="Arial" w:cs="Arial"/>
                <w:sz w:val="18"/>
                <w:szCs w:val="18"/>
              </w:rPr>
              <w:t xml:space="preserve">ы в последующие дни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>
              <w:rPr>
                <w:rFonts w:ascii="Arial" w:hAnsi="Arial" w:cs="Arial"/>
                <w:sz w:val="18"/>
                <w:szCs w:val="18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 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обычных дат заездов):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Доплата — за 2 недели до начала тура.</w:t>
            </w:r>
          </w:p>
          <w:p w:rsidR="00FD4DA4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Default="0090668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праздничных дат заездов: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sz w:val="18"/>
                <w:szCs w:val="18"/>
              </w:rPr>
              <w:t>— за 21 рабочий день до начала тура.</w:t>
            </w:r>
          </w:p>
          <w:p w:rsidR="00FD4DA4" w:rsidRPr="00906682" w:rsidRDefault="0090668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906682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прикреплены к туру отдельным файлом.</w:t>
            </w:r>
          </w:p>
          <w:p w:rsidR="00FD4DA4" w:rsidRPr="00906682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DA4" w:rsidRPr="00906682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trike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Татарстан Эконом-Центр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6682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6682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 xml:space="preserve">Волга 2* 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Амакс Сафар 3*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Ибис 3*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Ногай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Завтрак «Шведский стол»;</w:t>
            </w:r>
          </w:p>
          <w:p w:rsidR="00FD4DA4" w:rsidRPr="00906682" w:rsidRDefault="00906682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Корстон Tower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FD4DA4" w:rsidRPr="00906682" w:rsidRDefault="00FD4DA4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D4DA4" w:rsidRPr="00906682" w:rsidRDefault="0090668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  <w:u w:val="single"/>
              </w:rPr>
              <w:t>Возможно размещение в отелях:</w:t>
            </w:r>
            <w:r w:rsidRPr="0090668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bCs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906682">
                <w:rPr>
                  <w:rStyle w:val="afe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«Отель Релита» 4 *</w:t>
              </w:r>
            </w:hyperlink>
            <w:r w:rsidRPr="0090668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06682">
              <w:rPr>
                <w:rFonts w:ascii="Arial" w:hAnsi="Arial" w:cs="Arial"/>
                <w:sz w:val="18"/>
                <w:szCs w:val="18"/>
              </w:rPr>
              <w:t>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bCs/>
                <w:sz w:val="18"/>
                <w:szCs w:val="18"/>
              </w:rPr>
              <w:t>«Отель Релита»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b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 xml:space="preserve">«Azimut Отель Бауман Казань» 3* </w:t>
            </w:r>
            <w:r w:rsidRPr="00906682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FD4DA4" w:rsidRPr="00906682" w:rsidRDefault="00906682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sz w:val="18"/>
                <w:szCs w:val="18"/>
              </w:rPr>
              <w:t>Korston Royal 5*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FD4DA4" w:rsidRDefault="009066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06682">
              <w:rPr>
                <w:rFonts w:ascii="Arial" w:hAnsi="Arial" w:cs="Arial"/>
                <w:b/>
                <w:bCs/>
                <w:sz w:val="18"/>
                <w:szCs w:val="18"/>
              </w:rPr>
              <w:t>Мираж 5*</w:t>
            </w:r>
            <w:r w:rsidRPr="00906682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</w:tc>
      </w:tr>
    </w:tbl>
    <w:p w:rsidR="00FD4DA4" w:rsidRDefault="00FD4DA4"/>
    <w:p w:rsidR="00FD4DA4" w:rsidRDefault="00FD4DA4"/>
    <w:p w:rsidR="00FD4DA4" w:rsidRDefault="00FD4DA4"/>
    <w:p w:rsidR="00FD4DA4" w:rsidRDefault="00FD4DA4"/>
    <w:p w:rsidR="00FD4DA4" w:rsidRDefault="00FD4DA4"/>
    <w:p w:rsidR="00FD4DA4" w:rsidRDefault="00FD4DA4"/>
    <w:p w:rsidR="00FD4DA4" w:rsidRDefault="00FD4DA4"/>
    <w:p w:rsidR="00FD4DA4" w:rsidRDefault="00FD4DA4"/>
    <w:sectPr w:rsidR="00FD4DA4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DD7"/>
    <w:multiLevelType w:val="hybridMultilevel"/>
    <w:tmpl w:val="EA7C36BE"/>
    <w:lvl w:ilvl="0" w:tplc="7880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43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86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0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C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44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4B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C5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AC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7DF"/>
    <w:multiLevelType w:val="hybridMultilevel"/>
    <w:tmpl w:val="5C1C31AA"/>
    <w:lvl w:ilvl="0" w:tplc="B09E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3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CE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6A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CC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03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8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3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E9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F4A"/>
    <w:multiLevelType w:val="hybridMultilevel"/>
    <w:tmpl w:val="397A82F0"/>
    <w:lvl w:ilvl="0" w:tplc="AACA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06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23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E9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E8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C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CF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AD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3913"/>
    <w:multiLevelType w:val="hybridMultilevel"/>
    <w:tmpl w:val="9CAAA77C"/>
    <w:lvl w:ilvl="0" w:tplc="CB7CD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8B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EC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8E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CA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6A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0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D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C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12AE"/>
    <w:multiLevelType w:val="hybridMultilevel"/>
    <w:tmpl w:val="A7D635F2"/>
    <w:lvl w:ilvl="0" w:tplc="E5B4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E7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6A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3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CF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29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F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4E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1CEA"/>
    <w:multiLevelType w:val="hybridMultilevel"/>
    <w:tmpl w:val="E51AD05C"/>
    <w:lvl w:ilvl="0" w:tplc="0826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6040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D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A6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4C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A3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4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7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61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7CC2"/>
    <w:multiLevelType w:val="multilevel"/>
    <w:tmpl w:val="F49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E45CE"/>
    <w:multiLevelType w:val="hybridMultilevel"/>
    <w:tmpl w:val="808E346A"/>
    <w:lvl w:ilvl="0" w:tplc="21425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E8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09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0F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0E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4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06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65173"/>
    <w:rsid w:val="002430D5"/>
    <w:rsid w:val="003D1597"/>
    <w:rsid w:val="0044103D"/>
    <w:rsid w:val="00477B59"/>
    <w:rsid w:val="00497498"/>
    <w:rsid w:val="00504456"/>
    <w:rsid w:val="006260B5"/>
    <w:rsid w:val="006633F0"/>
    <w:rsid w:val="00696E65"/>
    <w:rsid w:val="0072168C"/>
    <w:rsid w:val="0073502F"/>
    <w:rsid w:val="008036F7"/>
    <w:rsid w:val="008250B0"/>
    <w:rsid w:val="008E2CED"/>
    <w:rsid w:val="00906682"/>
    <w:rsid w:val="00A30122"/>
    <w:rsid w:val="00B13538"/>
    <w:rsid w:val="00C21558"/>
    <w:rsid w:val="00C60F5B"/>
    <w:rsid w:val="00C8150D"/>
    <w:rsid w:val="00D2101B"/>
    <w:rsid w:val="00DB73DC"/>
    <w:rsid w:val="00DD7200"/>
    <w:rsid w:val="00DE7C0E"/>
    <w:rsid w:val="00E061E5"/>
    <w:rsid w:val="00F36739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-kazan.ru/ho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6</cp:revision>
  <dcterms:created xsi:type="dcterms:W3CDTF">2024-12-03T07:46:00Z</dcterms:created>
  <dcterms:modified xsi:type="dcterms:W3CDTF">2024-12-03T08:56:00Z</dcterms:modified>
</cp:coreProperties>
</file>